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74" w:rsidRDefault="00C431B6">
      <w:pPr>
        <w:pStyle w:val="1"/>
        <w:spacing w:before="71"/>
      </w:pPr>
      <w:bookmarkStart w:id="0" w:name="_GoBack"/>
      <w:bookmarkEnd w:id="0"/>
      <w:r>
        <w:rPr>
          <w:color w:val="4F6128"/>
        </w:rPr>
        <w:t>Документ оформляется</w:t>
      </w:r>
    </w:p>
    <w:p w:rsidR="00542874" w:rsidRDefault="00542874">
      <w:pPr>
        <w:pStyle w:val="a3"/>
        <w:spacing w:before="1"/>
        <w:ind w:left="0"/>
        <w:jc w:val="left"/>
        <w:rPr>
          <w:b/>
          <w:sz w:val="21"/>
        </w:rPr>
      </w:pPr>
    </w:p>
    <w:p w:rsidR="00542874" w:rsidRDefault="00030689">
      <w:pPr>
        <w:ind w:left="2734" w:right="2743"/>
        <w:jc w:val="center"/>
        <w:rPr>
          <w:b/>
          <w:sz w:val="24"/>
        </w:rPr>
      </w:pPr>
      <w:r>
        <w:rPr>
          <w:noProof/>
          <w:lang w:eastAsia="ru-RU"/>
        </w:rPr>
        <mc:AlternateContent>
          <mc:Choice Requires="wps">
            <w:drawing>
              <wp:anchor distT="0" distB="0" distL="0" distR="0" simplePos="0" relativeHeight="251657728" behindDoc="1" locked="0" layoutInCell="1" allowOverlap="1">
                <wp:simplePos x="0" y="0"/>
                <wp:positionH relativeFrom="page">
                  <wp:posOffset>1061085</wp:posOffset>
                </wp:positionH>
                <wp:positionV relativeFrom="paragraph">
                  <wp:posOffset>215265</wp:posOffset>
                </wp:positionV>
                <wp:extent cx="5979795" cy="1841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4EEF9" id="Rectangle 2" o:spid="_x0000_s1026" style="position:absolute;margin-left:83.55pt;margin-top:16.95pt;width:470.8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" fillcolor="black" stroked="f">
                <w10:wrap type="topAndBottom" anchorx="page"/>
              </v:rect>
            </w:pict>
          </mc:Fallback>
        </mc:AlternateContent>
      </w:r>
      <w:r w:rsidR="00C431B6">
        <w:rPr>
          <w:b/>
          <w:color w:val="4F6128"/>
          <w:sz w:val="24"/>
        </w:rPr>
        <w:t>На</w:t>
      </w:r>
      <w:r w:rsidR="00C431B6">
        <w:rPr>
          <w:b/>
          <w:color w:val="4F6128"/>
          <w:spacing w:val="-1"/>
          <w:sz w:val="24"/>
        </w:rPr>
        <w:t xml:space="preserve"> </w:t>
      </w:r>
      <w:r w:rsidR="00C431B6">
        <w:rPr>
          <w:b/>
          <w:color w:val="4F6128"/>
          <w:sz w:val="24"/>
        </w:rPr>
        <w:t>официальном</w:t>
      </w:r>
      <w:r w:rsidR="00C431B6">
        <w:rPr>
          <w:b/>
          <w:color w:val="4F6128"/>
          <w:spacing w:val="-5"/>
          <w:sz w:val="24"/>
        </w:rPr>
        <w:t xml:space="preserve"> </w:t>
      </w:r>
      <w:r w:rsidR="00C431B6">
        <w:rPr>
          <w:b/>
          <w:color w:val="4F6128"/>
          <w:sz w:val="24"/>
        </w:rPr>
        <w:t>бланке</w:t>
      </w:r>
      <w:r w:rsidR="00C431B6">
        <w:rPr>
          <w:b/>
          <w:color w:val="4F6128"/>
          <w:spacing w:val="-1"/>
          <w:sz w:val="24"/>
        </w:rPr>
        <w:t xml:space="preserve"> </w:t>
      </w:r>
      <w:r w:rsidR="00C431B6">
        <w:rPr>
          <w:b/>
          <w:color w:val="4F6128"/>
          <w:sz w:val="24"/>
        </w:rPr>
        <w:t>организации</w:t>
      </w:r>
    </w:p>
    <w:p w:rsidR="00542874" w:rsidRDefault="00542874">
      <w:pPr>
        <w:pStyle w:val="a3"/>
        <w:spacing w:before="10"/>
        <w:ind w:left="0"/>
        <w:jc w:val="left"/>
        <w:rPr>
          <w:b/>
          <w:sz w:val="6"/>
        </w:rPr>
      </w:pPr>
    </w:p>
    <w:p w:rsidR="00542874" w:rsidRPr="00C431B6" w:rsidRDefault="00C431B6">
      <w:pPr>
        <w:pStyle w:val="1"/>
        <w:spacing w:before="90"/>
        <w:ind w:right="1176"/>
      </w:pPr>
      <w:r w:rsidRPr="00C431B6">
        <w:t>ДЕКЛАРАЦИЯ</w:t>
      </w:r>
      <w:r w:rsidRPr="00C431B6">
        <w:rPr>
          <w:spacing w:val="-4"/>
        </w:rPr>
        <w:t xml:space="preserve"> </w:t>
      </w:r>
      <w:r w:rsidRPr="00C431B6">
        <w:t>О</w:t>
      </w:r>
      <w:r w:rsidRPr="00C431B6">
        <w:rPr>
          <w:spacing w:val="-4"/>
        </w:rPr>
        <w:t xml:space="preserve"> </w:t>
      </w:r>
      <w:r w:rsidRPr="00C431B6">
        <w:t>СООТВЕТСТВИИ</w:t>
      </w:r>
      <w:r w:rsidRPr="00C431B6">
        <w:rPr>
          <w:spacing w:val="-3"/>
        </w:rPr>
        <w:t xml:space="preserve"> </w:t>
      </w:r>
      <w:r w:rsidRPr="00C431B6">
        <w:t>ЕДИНЫМ</w:t>
      </w:r>
      <w:r w:rsidRPr="00C431B6">
        <w:rPr>
          <w:spacing w:val="-1"/>
        </w:rPr>
        <w:t xml:space="preserve"> </w:t>
      </w:r>
      <w:r w:rsidRPr="00C431B6">
        <w:t>ТРЕБОВАНИЯМ</w:t>
      </w:r>
    </w:p>
    <w:p w:rsidR="00542874" w:rsidRPr="00C431B6" w:rsidRDefault="00542874">
      <w:pPr>
        <w:pStyle w:val="a3"/>
        <w:spacing w:before="8"/>
        <w:ind w:left="0"/>
        <w:jc w:val="left"/>
        <w:rPr>
          <w:b/>
          <w:sz w:val="24"/>
          <w:szCs w:val="24"/>
        </w:rPr>
      </w:pPr>
    </w:p>
    <w:p w:rsidR="00542874" w:rsidRPr="00C431B6" w:rsidRDefault="00C431B6">
      <w:pPr>
        <w:pStyle w:val="2"/>
        <w:spacing w:line="360" w:lineRule="auto"/>
        <w:jc w:val="both"/>
      </w:pPr>
      <w:r w:rsidRPr="00C431B6">
        <w:t>Настоящей</w:t>
      </w:r>
      <w:r w:rsidRPr="00C431B6">
        <w:rPr>
          <w:spacing w:val="1"/>
        </w:rPr>
        <w:t xml:space="preserve"> </w:t>
      </w:r>
      <w:r w:rsidRPr="00C431B6">
        <w:t>декларацией</w:t>
      </w:r>
      <w:r w:rsidRPr="00C431B6">
        <w:rPr>
          <w:spacing w:val="1"/>
        </w:rPr>
        <w:t xml:space="preserve"> </w:t>
      </w:r>
      <w:r w:rsidRPr="00C431B6">
        <w:rPr>
          <w:color w:val="4F81BC"/>
        </w:rPr>
        <w:t>[наименование</w:t>
      </w:r>
      <w:r w:rsidRPr="00C431B6">
        <w:rPr>
          <w:color w:val="4F81BC"/>
          <w:spacing w:val="1"/>
        </w:rPr>
        <w:t xml:space="preserve"> </w:t>
      </w:r>
      <w:r w:rsidRPr="00C431B6">
        <w:rPr>
          <w:color w:val="4F81BC"/>
        </w:rPr>
        <w:t>юридического</w:t>
      </w:r>
      <w:r w:rsidRPr="00C431B6">
        <w:rPr>
          <w:color w:val="4F81BC"/>
          <w:spacing w:val="1"/>
        </w:rPr>
        <w:t xml:space="preserve"> </w:t>
      </w:r>
      <w:r w:rsidRPr="00C431B6">
        <w:rPr>
          <w:color w:val="4F81BC"/>
        </w:rPr>
        <w:t>лица]</w:t>
      </w:r>
      <w:r w:rsidRPr="00C431B6">
        <w:rPr>
          <w:color w:val="4F81BC"/>
          <w:spacing w:val="1"/>
        </w:rPr>
        <w:t xml:space="preserve"> </w:t>
      </w:r>
      <w:r w:rsidRPr="00C431B6">
        <w:t>подтверждает</w:t>
      </w:r>
      <w:r w:rsidRPr="00C431B6">
        <w:rPr>
          <w:spacing w:val="1"/>
        </w:rPr>
        <w:t xml:space="preserve"> </w:t>
      </w:r>
      <w:r w:rsidRPr="00C431B6">
        <w:t>своё</w:t>
      </w:r>
      <w:r w:rsidRPr="00C431B6">
        <w:rPr>
          <w:spacing w:val="1"/>
        </w:rPr>
        <w:t xml:space="preserve"> </w:t>
      </w:r>
      <w:r w:rsidRPr="00C431B6">
        <w:t>соответствие следующим</w:t>
      </w:r>
      <w:r w:rsidRPr="00C431B6">
        <w:rPr>
          <w:spacing w:val="3"/>
        </w:rPr>
        <w:t xml:space="preserve"> </w:t>
      </w:r>
      <w:r w:rsidRPr="00C431B6">
        <w:t>требованиям:</w:t>
      </w:r>
    </w:p>
    <w:p w:rsidR="00C431B6" w:rsidRDefault="00C431B6" w:rsidP="00C431B6">
      <w:pPr>
        <w:shd w:val="clear" w:color="auto" w:fill="FFFFFF"/>
        <w:jc w:val="both"/>
        <w:rPr>
          <w:sz w:val="24"/>
          <w:szCs w:val="24"/>
        </w:rPr>
      </w:pPr>
    </w:p>
    <w:p w:rsidR="00C431B6" w:rsidRPr="0096592C" w:rsidRDefault="00C431B6" w:rsidP="00C431B6">
      <w:pPr>
        <w:shd w:val="clear" w:color="auto" w:fill="FFFFFF"/>
        <w:jc w:val="both"/>
        <w:rPr>
          <w:sz w:val="24"/>
          <w:szCs w:val="24"/>
        </w:rPr>
      </w:pPr>
      <w:r w:rsidRPr="0096592C">
        <w:rPr>
          <w:sz w:val="24"/>
          <w:szCs w:val="24"/>
        </w:rPr>
        <w:t xml:space="preserve">1) </w:t>
      </w:r>
      <w:r w:rsidRPr="00656972">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431B6" w:rsidRPr="00E4098E" w:rsidRDefault="00C431B6" w:rsidP="00C431B6">
      <w:pPr>
        <w:shd w:val="clear" w:color="auto" w:fill="FFFFFF"/>
        <w:jc w:val="both"/>
        <w:rPr>
          <w:sz w:val="24"/>
          <w:szCs w:val="24"/>
        </w:rPr>
      </w:pPr>
      <w:r>
        <w:rPr>
          <w:sz w:val="24"/>
          <w:szCs w:val="24"/>
        </w:rPr>
        <w:t>2</w:t>
      </w:r>
      <w:r w:rsidRPr="00E4098E">
        <w:rPr>
          <w:sz w:val="24"/>
          <w:szCs w:val="24"/>
        </w:rPr>
        <w:t xml:space="preserve">) </w:t>
      </w:r>
      <w:r w:rsidRPr="00656972">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31B6" w:rsidRPr="00E4098E" w:rsidRDefault="00C431B6" w:rsidP="00C431B6">
      <w:pPr>
        <w:shd w:val="clear" w:color="auto" w:fill="FFFFFF"/>
        <w:jc w:val="both"/>
        <w:rPr>
          <w:sz w:val="24"/>
          <w:szCs w:val="24"/>
        </w:rPr>
      </w:pPr>
      <w:r>
        <w:rPr>
          <w:sz w:val="24"/>
          <w:szCs w:val="24"/>
        </w:rPr>
        <w:t>3</w:t>
      </w:r>
      <w:r w:rsidRPr="00E4098E">
        <w:rPr>
          <w:sz w:val="24"/>
          <w:szCs w:val="24"/>
        </w:rPr>
        <w:t xml:space="preserve">) </w:t>
      </w:r>
      <w:r w:rsidRPr="001B20F7">
        <w:rPr>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C431B6" w:rsidRPr="00E4098E" w:rsidRDefault="00C431B6" w:rsidP="00C431B6">
      <w:pPr>
        <w:shd w:val="clear" w:color="auto" w:fill="FFFFFF"/>
        <w:jc w:val="both"/>
        <w:rPr>
          <w:sz w:val="24"/>
          <w:szCs w:val="24"/>
        </w:rPr>
      </w:pPr>
      <w:r>
        <w:rPr>
          <w:sz w:val="24"/>
          <w:szCs w:val="24"/>
        </w:rPr>
        <w:t>4</w:t>
      </w:r>
      <w:r w:rsidRPr="00E4098E">
        <w:rPr>
          <w:sz w:val="24"/>
          <w:szCs w:val="24"/>
        </w:rPr>
        <w:t xml:space="preserve">) </w:t>
      </w:r>
      <w:r w:rsidRPr="001B20F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31B6" w:rsidRDefault="00C431B6" w:rsidP="00C431B6">
      <w:pPr>
        <w:shd w:val="clear" w:color="auto" w:fill="FFFFFF"/>
        <w:jc w:val="both"/>
        <w:rPr>
          <w:sz w:val="24"/>
          <w:szCs w:val="24"/>
        </w:rPr>
      </w:pPr>
      <w:r>
        <w:rPr>
          <w:sz w:val="24"/>
          <w:szCs w:val="24"/>
        </w:rPr>
        <w:t>5</w:t>
      </w:r>
      <w:r w:rsidRPr="00E4098E">
        <w:rPr>
          <w:sz w:val="24"/>
          <w:szCs w:val="24"/>
        </w:rPr>
        <w:t xml:space="preserve">) </w:t>
      </w:r>
      <w:r w:rsidRPr="00454E4D">
        <w:rPr>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31B6" w:rsidRDefault="00C431B6" w:rsidP="00C431B6">
      <w:pPr>
        <w:shd w:val="clear" w:color="auto" w:fill="FFFFFF"/>
        <w:jc w:val="both"/>
        <w:rPr>
          <w:sz w:val="24"/>
          <w:szCs w:val="24"/>
        </w:rPr>
      </w:pPr>
      <w:r>
        <w:rPr>
          <w:sz w:val="24"/>
          <w:szCs w:val="24"/>
        </w:rPr>
        <w:t xml:space="preserve">6)  </w:t>
      </w:r>
      <w:r w:rsidRPr="00454E4D">
        <w:rPr>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431B6" w:rsidRPr="00454E4D" w:rsidRDefault="00C431B6" w:rsidP="00C431B6">
      <w:pPr>
        <w:shd w:val="clear" w:color="auto" w:fill="FFFFFF"/>
        <w:jc w:val="both"/>
        <w:rPr>
          <w:sz w:val="24"/>
          <w:szCs w:val="24"/>
        </w:rPr>
      </w:pPr>
      <w:r w:rsidRPr="00454E4D">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431B6" w:rsidRDefault="00C431B6" w:rsidP="00C431B6">
      <w:pPr>
        <w:shd w:val="clear" w:color="auto" w:fill="FFFFFF"/>
        <w:jc w:val="both"/>
        <w:rPr>
          <w:sz w:val="24"/>
          <w:szCs w:val="24"/>
        </w:rPr>
      </w:pPr>
      <w:r w:rsidRPr="00454E4D">
        <w:rPr>
          <w:sz w:val="24"/>
          <w:szCs w:val="24"/>
        </w:rPr>
        <w:t>8</w:t>
      </w:r>
      <w:r w:rsidRPr="00E4098E">
        <w:rPr>
          <w:sz w:val="24"/>
          <w:szCs w:val="24"/>
        </w:rPr>
        <w:t xml:space="preserve">) </w:t>
      </w:r>
      <w:r w:rsidRPr="00454E4D">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454E4D">
        <w:rPr>
          <w:sz w:val="24"/>
          <w:szCs w:val="24"/>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31B6" w:rsidRDefault="00C431B6" w:rsidP="00C431B6">
      <w:pPr>
        <w:shd w:val="clear" w:color="auto" w:fill="FFFFFF"/>
        <w:jc w:val="both"/>
        <w:rPr>
          <w:sz w:val="24"/>
          <w:szCs w:val="24"/>
        </w:rPr>
      </w:pPr>
      <w:r w:rsidRPr="00454E4D">
        <w:rPr>
          <w:sz w:val="24"/>
          <w:szCs w:val="24"/>
        </w:rPr>
        <w:t>9</w:t>
      </w:r>
      <w:r w:rsidRPr="00BB16B3">
        <w:rPr>
          <w:sz w:val="24"/>
          <w:szCs w:val="24"/>
        </w:rPr>
        <w:t xml:space="preserve">) </w:t>
      </w:r>
      <w:r w:rsidRPr="00454E4D">
        <w:rPr>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431B6" w:rsidRPr="00454E4D" w:rsidRDefault="00C431B6" w:rsidP="00C431B6">
      <w:pPr>
        <w:shd w:val="clear" w:color="auto" w:fill="FFFFFF"/>
        <w:jc w:val="both"/>
        <w:rPr>
          <w:sz w:val="24"/>
          <w:szCs w:val="24"/>
        </w:rPr>
      </w:pPr>
      <w:r w:rsidRPr="00454E4D">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C431B6" w:rsidRPr="00656972" w:rsidRDefault="00C431B6" w:rsidP="00C431B6">
      <w:pPr>
        <w:shd w:val="clear" w:color="auto" w:fill="FFFFFF"/>
        <w:jc w:val="both"/>
        <w:rPr>
          <w:sz w:val="24"/>
          <w:szCs w:val="24"/>
        </w:rPr>
      </w:pPr>
      <w:r w:rsidRPr="00656972">
        <w:rPr>
          <w:sz w:val="24"/>
          <w:szCs w:val="24"/>
        </w:rPr>
        <w:t xml:space="preserve">11) </w:t>
      </w:r>
      <w:r w:rsidRPr="001B20F7">
        <w:rPr>
          <w:sz w:val="24"/>
          <w:szCs w:val="24"/>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настоящего Федерального закона.</w:t>
      </w:r>
      <w:r w:rsidRPr="00656972">
        <w:rPr>
          <w:sz w:val="24"/>
          <w:szCs w:val="24"/>
        </w:rPr>
        <w:t xml:space="preserve"> </w:t>
      </w:r>
    </w:p>
    <w:p w:rsidR="00C431B6" w:rsidRDefault="00C431B6" w:rsidP="00C431B6">
      <w:pPr>
        <w:shd w:val="clear" w:color="auto" w:fill="FFFFFF"/>
        <w:ind w:firstLine="708"/>
        <w:jc w:val="both"/>
        <w:rPr>
          <w:sz w:val="24"/>
          <w:szCs w:val="24"/>
        </w:rPr>
      </w:pPr>
    </w:p>
    <w:p w:rsidR="00C431B6" w:rsidRDefault="00C431B6" w:rsidP="00C431B6"/>
    <w:p w:rsidR="00542874" w:rsidRPr="00C431B6" w:rsidRDefault="00542874">
      <w:pPr>
        <w:pStyle w:val="a3"/>
        <w:spacing w:before="8"/>
        <w:ind w:left="0"/>
        <w:jc w:val="left"/>
        <w:rPr>
          <w:sz w:val="24"/>
          <w:szCs w:val="24"/>
        </w:rPr>
      </w:pPr>
    </w:p>
    <w:p w:rsidR="00542874" w:rsidRDefault="00C431B6">
      <w:pPr>
        <w:pStyle w:val="2"/>
        <w:spacing w:line="448" w:lineRule="auto"/>
        <w:ind w:right="4701"/>
      </w:pPr>
      <w:r>
        <w:rPr>
          <w:color w:val="4F81BC"/>
        </w:rPr>
        <w:t>[должность руководителя юридического лица]</w:t>
      </w:r>
      <w:r>
        <w:rPr>
          <w:color w:val="4F81BC"/>
          <w:spacing w:val="-57"/>
        </w:rPr>
        <w:t xml:space="preserve"> </w:t>
      </w:r>
      <w:r>
        <w:rPr>
          <w:color w:val="4F81BC"/>
        </w:rPr>
        <w:t>[подпись руководителя юридического лица]</w:t>
      </w:r>
      <w:r>
        <w:rPr>
          <w:color w:val="4F81BC"/>
          <w:spacing w:val="1"/>
        </w:rPr>
        <w:t xml:space="preserve"> </w:t>
      </w:r>
      <w:r>
        <w:rPr>
          <w:color w:val="4F81BC"/>
        </w:rPr>
        <w:t>[Ф.И.О.</w:t>
      </w:r>
      <w:r>
        <w:rPr>
          <w:color w:val="4F81BC"/>
          <w:spacing w:val="-3"/>
        </w:rPr>
        <w:t xml:space="preserve"> </w:t>
      </w:r>
      <w:r>
        <w:rPr>
          <w:color w:val="4F81BC"/>
        </w:rPr>
        <w:t>руководителя юридического</w:t>
      </w:r>
      <w:r>
        <w:rPr>
          <w:color w:val="4F81BC"/>
          <w:spacing w:val="4"/>
        </w:rPr>
        <w:t xml:space="preserve"> </w:t>
      </w:r>
      <w:r>
        <w:rPr>
          <w:color w:val="4F81BC"/>
        </w:rPr>
        <w:t>лица]</w:t>
      </w:r>
      <w:r>
        <w:rPr>
          <w:color w:val="4F81BC"/>
          <w:spacing w:val="1"/>
        </w:rPr>
        <w:t xml:space="preserve"> </w:t>
      </w:r>
      <w:r>
        <w:rPr>
          <w:color w:val="4F81BC"/>
        </w:rPr>
        <w:t>[М.П.]</w:t>
      </w:r>
    </w:p>
    <w:sectPr w:rsidR="00542874" w:rsidSect="00C431B6">
      <w:type w:val="continuous"/>
      <w:pgSz w:w="11910" w:h="16840"/>
      <w:pgMar w:top="1040" w:right="70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90F2A"/>
    <w:multiLevelType w:val="hybridMultilevel"/>
    <w:tmpl w:val="CBB432D2"/>
    <w:lvl w:ilvl="0" w:tplc="1DCEA73E">
      <w:start w:val="1"/>
      <w:numFmt w:val="decimal"/>
      <w:lvlText w:val="%1)"/>
      <w:lvlJc w:val="left"/>
      <w:pPr>
        <w:ind w:left="139" w:hanging="240"/>
      </w:pPr>
      <w:rPr>
        <w:rFonts w:ascii="Times New Roman" w:eastAsia="Times New Roman" w:hAnsi="Times New Roman" w:cs="Times New Roman" w:hint="default"/>
        <w:w w:val="100"/>
        <w:sz w:val="20"/>
        <w:szCs w:val="20"/>
        <w:lang w:val="ru-RU" w:eastAsia="en-US" w:bidi="ar-SA"/>
      </w:rPr>
    </w:lvl>
    <w:lvl w:ilvl="1" w:tplc="602E52AA">
      <w:numFmt w:val="bullet"/>
      <w:lvlText w:val="•"/>
      <w:lvlJc w:val="left"/>
      <w:pPr>
        <w:ind w:left="1090" w:hanging="240"/>
      </w:pPr>
      <w:rPr>
        <w:rFonts w:hint="default"/>
        <w:lang w:val="ru-RU" w:eastAsia="en-US" w:bidi="ar-SA"/>
      </w:rPr>
    </w:lvl>
    <w:lvl w:ilvl="2" w:tplc="95F0B128">
      <w:numFmt w:val="bullet"/>
      <w:lvlText w:val="•"/>
      <w:lvlJc w:val="left"/>
      <w:pPr>
        <w:ind w:left="2040" w:hanging="240"/>
      </w:pPr>
      <w:rPr>
        <w:rFonts w:hint="default"/>
        <w:lang w:val="ru-RU" w:eastAsia="en-US" w:bidi="ar-SA"/>
      </w:rPr>
    </w:lvl>
    <w:lvl w:ilvl="3" w:tplc="EDEAD968">
      <w:numFmt w:val="bullet"/>
      <w:lvlText w:val="•"/>
      <w:lvlJc w:val="left"/>
      <w:pPr>
        <w:ind w:left="2991" w:hanging="240"/>
      </w:pPr>
      <w:rPr>
        <w:rFonts w:hint="default"/>
        <w:lang w:val="ru-RU" w:eastAsia="en-US" w:bidi="ar-SA"/>
      </w:rPr>
    </w:lvl>
    <w:lvl w:ilvl="4" w:tplc="1ACA22A2">
      <w:numFmt w:val="bullet"/>
      <w:lvlText w:val="•"/>
      <w:lvlJc w:val="left"/>
      <w:pPr>
        <w:ind w:left="3941" w:hanging="240"/>
      </w:pPr>
      <w:rPr>
        <w:rFonts w:hint="default"/>
        <w:lang w:val="ru-RU" w:eastAsia="en-US" w:bidi="ar-SA"/>
      </w:rPr>
    </w:lvl>
    <w:lvl w:ilvl="5" w:tplc="FC46CBB2">
      <w:numFmt w:val="bullet"/>
      <w:lvlText w:val="•"/>
      <w:lvlJc w:val="left"/>
      <w:pPr>
        <w:ind w:left="4892" w:hanging="240"/>
      </w:pPr>
      <w:rPr>
        <w:rFonts w:hint="default"/>
        <w:lang w:val="ru-RU" w:eastAsia="en-US" w:bidi="ar-SA"/>
      </w:rPr>
    </w:lvl>
    <w:lvl w:ilvl="6" w:tplc="EEDE6766">
      <w:numFmt w:val="bullet"/>
      <w:lvlText w:val="•"/>
      <w:lvlJc w:val="left"/>
      <w:pPr>
        <w:ind w:left="5842" w:hanging="240"/>
      </w:pPr>
      <w:rPr>
        <w:rFonts w:hint="default"/>
        <w:lang w:val="ru-RU" w:eastAsia="en-US" w:bidi="ar-SA"/>
      </w:rPr>
    </w:lvl>
    <w:lvl w:ilvl="7" w:tplc="516AA9FA">
      <w:numFmt w:val="bullet"/>
      <w:lvlText w:val="•"/>
      <w:lvlJc w:val="left"/>
      <w:pPr>
        <w:ind w:left="6792" w:hanging="240"/>
      </w:pPr>
      <w:rPr>
        <w:rFonts w:hint="default"/>
        <w:lang w:val="ru-RU" w:eastAsia="en-US" w:bidi="ar-SA"/>
      </w:rPr>
    </w:lvl>
    <w:lvl w:ilvl="8" w:tplc="76C4E362">
      <w:numFmt w:val="bullet"/>
      <w:lvlText w:val="•"/>
      <w:lvlJc w:val="left"/>
      <w:pPr>
        <w:ind w:left="7743" w:hanging="24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74"/>
    <w:rsid w:val="00030689"/>
    <w:rsid w:val="00542874"/>
    <w:rsid w:val="00C4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9ECE8-37A4-455E-9F9D-74D104F9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68" w:right="1169"/>
      <w:jc w:val="center"/>
      <w:outlineLvl w:val="0"/>
    </w:pPr>
    <w:rPr>
      <w:b/>
      <w:bCs/>
      <w:sz w:val="24"/>
      <w:szCs w:val="24"/>
    </w:rPr>
  </w:style>
  <w:style w:type="paragraph" w:styleId="2">
    <w:name w:val="heading 2"/>
    <w:basedOn w:val="a"/>
    <w:uiPriority w:val="1"/>
    <w:qFormat/>
    <w:pPr>
      <w:ind w:left="139" w:right="139"/>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9"/>
      <w:jc w:val="both"/>
    </w:pPr>
    <w:rPr>
      <w:sz w:val="20"/>
      <w:szCs w:val="20"/>
    </w:rPr>
  </w:style>
  <w:style w:type="paragraph" w:styleId="a4">
    <w:name w:val="List Paragraph"/>
    <w:basedOn w:val="a"/>
    <w:uiPriority w:val="1"/>
    <w:qFormat/>
    <w:pPr>
      <w:spacing w:before="1"/>
      <w:ind w:left="139" w:right="14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RePack by Diakov</cp:lastModifiedBy>
  <cp:revision>2</cp:revision>
  <dcterms:created xsi:type="dcterms:W3CDTF">2022-03-05T11:17:00Z</dcterms:created>
  <dcterms:modified xsi:type="dcterms:W3CDTF">2022-03-05T11:17:00Z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2016</vt:lpwstr>
  </property>
  <property fmtid="{D5CDD505-2E9C-101B-9397-08002B2CF9AE}" pid="4" name="LastSaved">
    <vt:filetime>2022-03-02T00:00:00Z</vt:filetime>
  </property>
</Properties>
</file>